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4B" w:rsidRDefault="000D714B"/>
    <w:tbl>
      <w:tblPr>
        <w:tblW w:w="14956" w:type="dxa"/>
        <w:tblInd w:w="-106" w:type="dxa"/>
        <w:tblLook w:val="01E0" w:firstRow="1" w:lastRow="1" w:firstColumn="1" w:lastColumn="1" w:noHBand="0" w:noVBand="0"/>
      </w:tblPr>
      <w:tblGrid>
        <w:gridCol w:w="106"/>
        <w:gridCol w:w="4639"/>
        <w:gridCol w:w="4258"/>
        <w:gridCol w:w="5953"/>
      </w:tblGrid>
      <w:tr w:rsidR="00216A11" w:rsidRPr="00663298" w:rsidTr="00B176C2">
        <w:trPr>
          <w:gridAfter w:val="2"/>
          <w:wAfter w:w="10211" w:type="dxa"/>
        </w:trPr>
        <w:tc>
          <w:tcPr>
            <w:tcW w:w="4745" w:type="dxa"/>
            <w:gridSpan w:val="2"/>
          </w:tcPr>
          <w:p w:rsidR="00216A11" w:rsidRPr="00663298" w:rsidRDefault="00216A11" w:rsidP="00216A1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62C1" w:rsidRPr="009A7EF9" w:rsidTr="00B176C2">
        <w:trPr>
          <w:gridBefore w:val="1"/>
          <w:wBefore w:w="106" w:type="dxa"/>
        </w:trPr>
        <w:tc>
          <w:tcPr>
            <w:tcW w:w="8897" w:type="dxa"/>
            <w:gridSpan w:val="2"/>
          </w:tcPr>
          <w:p w:rsidR="000862C1" w:rsidRPr="009A7EF9" w:rsidRDefault="000862C1" w:rsidP="009A7EF9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9A7E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0862C1" w:rsidRPr="009A7EF9" w:rsidRDefault="000862C1" w:rsidP="000862C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2C1" w:rsidRPr="009A7EF9" w:rsidRDefault="000862C1" w:rsidP="000862C1">
            <w:pPr>
              <w:spacing w:after="0"/>
              <w:ind w:left="-650" w:firstLine="1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9A7EF9" w:rsidRDefault="000862C1" w:rsidP="00B176C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начальника отдела культуры </w:t>
            </w:r>
          </w:p>
          <w:p w:rsidR="000862C1" w:rsidRPr="009A7EF9" w:rsidRDefault="000862C1" w:rsidP="00B176C2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Щербиновский район</w:t>
            </w:r>
          </w:p>
          <w:p w:rsidR="000862C1" w:rsidRPr="009A7EF9" w:rsidRDefault="000862C1" w:rsidP="00BC0E48">
            <w:pPr>
              <w:tabs>
                <w:tab w:val="left" w:pos="1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E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</w:t>
            </w:r>
            <w:r w:rsidR="00E8710E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C0E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29.05.2023</w:t>
            </w:r>
            <w:r w:rsidR="00B176C2" w:rsidRPr="00B1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7EF9" w:rsidRPr="00B176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</w:t>
            </w:r>
            <w:r w:rsidR="00E8710E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C0E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49</w:t>
            </w:r>
            <w:r w:rsidR="00813123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A7EF9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</w:t>
            </w:r>
            <w:proofErr w:type="gramStart"/>
            <w:r w:rsidR="009A7EF9" w:rsidRPr="00B176C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proofErr w:type="gramEnd"/>
          </w:p>
        </w:tc>
      </w:tr>
    </w:tbl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862C1" w:rsidRPr="009A7EF9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062E1E" w:rsidRPr="005D12A2" w:rsidRDefault="000862C1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pacing w:val="-3"/>
          <w:sz w:val="24"/>
          <w:szCs w:val="24"/>
        </w:rPr>
        <w:t>Протокол промежуточных контрольных значений</w:t>
      </w:r>
      <w:r w:rsidR="00062E1E" w:rsidRPr="005D12A2">
        <w:rPr>
          <w:rFonts w:ascii="Times New Roman" w:hAnsi="Times New Roman" w:cs="Times New Roman"/>
          <w:spacing w:val="-3"/>
          <w:sz w:val="24"/>
          <w:szCs w:val="24"/>
        </w:rPr>
        <w:t xml:space="preserve"> показателей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 w:rsidRPr="005D12A2">
        <w:rPr>
          <w:rFonts w:ascii="Times New Roman" w:hAnsi="Times New Roman" w:cs="Times New Roman"/>
          <w:sz w:val="24"/>
          <w:szCs w:val="24"/>
        </w:rPr>
        <w:t>деятельности муниципальных бюджетных учреждений</w:t>
      </w:r>
    </w:p>
    <w:p w:rsidR="00062E1E" w:rsidRPr="005D12A2" w:rsidRDefault="00062E1E" w:rsidP="00C72AF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 xml:space="preserve"> культуры муниципального образования Щербиновский район </w:t>
      </w:r>
    </w:p>
    <w:p w:rsidR="00062E1E" w:rsidRPr="005D12A2" w:rsidRDefault="000862C1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2A2">
        <w:rPr>
          <w:rFonts w:ascii="Times New Roman" w:hAnsi="Times New Roman" w:cs="Times New Roman"/>
          <w:sz w:val="24"/>
          <w:szCs w:val="24"/>
        </w:rPr>
        <w:t>по состоянию на 2</w:t>
      </w:r>
      <w:r w:rsidR="00890395">
        <w:rPr>
          <w:rFonts w:ascii="Times New Roman" w:hAnsi="Times New Roman" w:cs="Times New Roman"/>
          <w:sz w:val="24"/>
          <w:szCs w:val="24"/>
        </w:rPr>
        <w:t>5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 </w:t>
      </w:r>
      <w:r w:rsidRPr="005D12A2">
        <w:rPr>
          <w:rFonts w:ascii="Times New Roman" w:hAnsi="Times New Roman" w:cs="Times New Roman"/>
          <w:sz w:val="24"/>
          <w:szCs w:val="24"/>
        </w:rPr>
        <w:t>мая</w:t>
      </w:r>
      <w:r w:rsidR="00BC0E48">
        <w:rPr>
          <w:rFonts w:ascii="Times New Roman" w:hAnsi="Times New Roman" w:cs="Times New Roman"/>
          <w:sz w:val="24"/>
          <w:szCs w:val="24"/>
        </w:rPr>
        <w:t xml:space="preserve"> 2023</w:t>
      </w:r>
      <w:r w:rsidR="00F819BC" w:rsidRPr="005D12A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D12A2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D12A2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РОМЦК</w:t>
      </w:r>
    </w:p>
    <w:p w:rsidR="005D12A2" w:rsidRPr="00117495" w:rsidRDefault="005D12A2" w:rsidP="00E004E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554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01"/>
        <w:gridCol w:w="6228"/>
        <w:gridCol w:w="745"/>
        <w:gridCol w:w="915"/>
        <w:gridCol w:w="1125"/>
        <w:gridCol w:w="885"/>
        <w:gridCol w:w="851"/>
        <w:gridCol w:w="851"/>
        <w:gridCol w:w="851"/>
        <w:gridCol w:w="851"/>
        <w:gridCol w:w="851"/>
      </w:tblGrid>
      <w:tr w:rsidR="005D12A2" w:rsidRPr="00BC0E48" w:rsidTr="0022299E">
        <w:tc>
          <w:tcPr>
            <w:tcW w:w="401" w:type="dxa"/>
          </w:tcPr>
          <w:p w:rsidR="005D12A2" w:rsidRPr="00BC0E48" w:rsidRDefault="005D12A2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№</w:t>
            </w:r>
          </w:p>
          <w:p w:rsidR="005D12A2" w:rsidRPr="00BC0E48" w:rsidRDefault="005D12A2" w:rsidP="00B15C92">
            <w:pPr>
              <w:pStyle w:val="a3"/>
              <w:jc w:val="center"/>
              <w:rPr>
                <w:sz w:val="20"/>
                <w:szCs w:val="20"/>
              </w:rPr>
            </w:pPr>
            <w:proofErr w:type="gramStart"/>
            <w:r w:rsidRPr="00BC0E48">
              <w:rPr>
                <w:sz w:val="20"/>
                <w:szCs w:val="20"/>
              </w:rPr>
              <w:t>п</w:t>
            </w:r>
            <w:proofErr w:type="gramEnd"/>
            <w:r w:rsidRPr="00BC0E48">
              <w:rPr>
                <w:sz w:val="20"/>
                <w:szCs w:val="20"/>
              </w:rPr>
              <w:t>/п</w:t>
            </w:r>
          </w:p>
        </w:tc>
        <w:tc>
          <w:tcPr>
            <w:tcW w:w="6228" w:type="dxa"/>
          </w:tcPr>
          <w:p w:rsidR="005D12A2" w:rsidRPr="00BC0E48" w:rsidRDefault="005D12A2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5" w:type="dxa"/>
          </w:tcPr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квартал</w:t>
            </w:r>
          </w:p>
        </w:tc>
        <w:tc>
          <w:tcPr>
            <w:tcW w:w="1125" w:type="dxa"/>
          </w:tcPr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Удельный вес</w:t>
            </w:r>
          </w:p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(У/В)</w:t>
            </w:r>
          </w:p>
        </w:tc>
        <w:tc>
          <w:tcPr>
            <w:tcW w:w="851" w:type="dxa"/>
          </w:tcPr>
          <w:p w:rsidR="005D12A2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Факт 25.05.</w:t>
            </w:r>
          </w:p>
        </w:tc>
        <w:tc>
          <w:tcPr>
            <w:tcW w:w="851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У/В</w:t>
            </w:r>
          </w:p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  <w:r w:rsidR="009100B0" w:rsidRPr="00BC0E48">
              <w:rPr>
                <w:sz w:val="20"/>
                <w:szCs w:val="20"/>
              </w:rPr>
              <w:t>5</w:t>
            </w:r>
            <w:r w:rsidRPr="00BC0E48">
              <w:rPr>
                <w:sz w:val="20"/>
                <w:szCs w:val="20"/>
              </w:rPr>
              <w:t>.05.</w:t>
            </w:r>
          </w:p>
        </w:tc>
        <w:tc>
          <w:tcPr>
            <w:tcW w:w="851" w:type="dxa"/>
          </w:tcPr>
          <w:p w:rsidR="005D12A2" w:rsidRPr="00BC0E48" w:rsidRDefault="005D12A2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% за 5 мес.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учебных мероприятий организованных РОМЦК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Число работников, повысивших квалификацию на учебных мероприятиях организованных РОМЦК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50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38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учебных мероприятий проведенных РОМЦК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4,3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Число работников, повысивших квалификацию на учебных мероприятиях проведенных  РОМЦК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чел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24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48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96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116,6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11,6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обновлений сайта администрации и отдела культуры МОЩР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150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300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450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600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316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105,3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10,5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мероприятий организованных РОМЦК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ind w:left="-40" w:right="5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мероприятий организованных и проведенных РОМЦК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190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19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разработанных методических материалов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выездов с оказанием методической помощи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 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28" w:type="dxa"/>
          </w:tcPr>
          <w:p w:rsidR="0005363D" w:rsidRPr="00BC0E48" w:rsidRDefault="0005363D" w:rsidP="0005363D">
            <w:pPr>
              <w:pStyle w:val="a3"/>
              <w:snapToGrid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Количество проведенных аналитических исследований</w:t>
            </w:r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</w:tr>
      <w:tr w:rsidR="0005363D" w:rsidRPr="00BC0E48" w:rsidTr="0022299E">
        <w:tc>
          <w:tcPr>
            <w:tcW w:w="401" w:type="dxa"/>
          </w:tcPr>
          <w:p w:rsidR="0005363D" w:rsidRPr="00BC0E48" w:rsidRDefault="0005363D" w:rsidP="008903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8" w:type="dxa"/>
          </w:tcPr>
          <w:p w:rsidR="0005363D" w:rsidRPr="00BC0E48" w:rsidRDefault="0005363D" w:rsidP="00890395">
            <w:pPr>
              <w:pStyle w:val="a3"/>
              <w:snapToGrid w:val="0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45" w:type="dxa"/>
          </w:tcPr>
          <w:p w:rsidR="0005363D" w:rsidRPr="00BC0E48" w:rsidRDefault="0005363D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5363D" w:rsidRPr="00BC0E48" w:rsidRDefault="0005363D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14,2</w:t>
            </w:r>
          </w:p>
        </w:tc>
        <w:tc>
          <w:tcPr>
            <w:tcW w:w="851" w:type="dxa"/>
          </w:tcPr>
          <w:p w:rsidR="0005363D" w:rsidRPr="00BC0E48" w:rsidRDefault="004B3CB1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125,4</w:t>
            </w:r>
          </w:p>
        </w:tc>
      </w:tr>
      <w:tr w:rsidR="0083365F" w:rsidRPr="00BC0E48" w:rsidTr="00D11336">
        <w:tc>
          <w:tcPr>
            <w:tcW w:w="14554" w:type="dxa"/>
            <w:gridSpan w:val="11"/>
          </w:tcPr>
          <w:p w:rsidR="0083365F" w:rsidRPr="00BC0E48" w:rsidRDefault="0083365F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lastRenderedPageBreak/>
              <w:t>Библиотека</w:t>
            </w:r>
          </w:p>
        </w:tc>
      </w:tr>
      <w:tr w:rsidR="00F1671E" w:rsidRPr="00BC0E48" w:rsidTr="0022299E">
        <w:tc>
          <w:tcPr>
            <w:tcW w:w="401" w:type="dxa"/>
          </w:tcPr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5" w:type="dxa"/>
          </w:tcPr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квартал</w:t>
            </w:r>
          </w:p>
        </w:tc>
        <w:tc>
          <w:tcPr>
            <w:tcW w:w="1125" w:type="dxa"/>
          </w:tcPr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</w:t>
            </w:r>
          </w:p>
          <w:p w:rsidR="00F1671E" w:rsidRPr="00BC0E48" w:rsidRDefault="00F1671E" w:rsidP="004B3CB1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месяцев</w:t>
            </w:r>
          </w:p>
        </w:tc>
        <w:tc>
          <w:tcPr>
            <w:tcW w:w="851" w:type="dxa"/>
          </w:tcPr>
          <w:p w:rsidR="00F1671E" w:rsidRPr="00BC0E48" w:rsidRDefault="00F1671E" w:rsidP="00F1671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F1671E" w:rsidRPr="00BC0E48" w:rsidRDefault="00F1671E" w:rsidP="00F1671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Удельный вес</w:t>
            </w:r>
          </w:p>
          <w:p w:rsidR="00F1671E" w:rsidRPr="00BC0E48" w:rsidRDefault="00F1671E" w:rsidP="00F1671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(У/В)</w:t>
            </w:r>
          </w:p>
        </w:tc>
        <w:tc>
          <w:tcPr>
            <w:tcW w:w="851" w:type="dxa"/>
          </w:tcPr>
          <w:p w:rsidR="00F1671E" w:rsidRPr="00BC0E48" w:rsidRDefault="00F1671E" w:rsidP="00F1671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Факт 25.05.</w:t>
            </w:r>
          </w:p>
        </w:tc>
        <w:tc>
          <w:tcPr>
            <w:tcW w:w="851" w:type="dxa"/>
          </w:tcPr>
          <w:p w:rsidR="00F1671E" w:rsidRPr="00BC0E48" w:rsidRDefault="00F1671E" w:rsidP="00F1671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У/В</w:t>
            </w:r>
          </w:p>
          <w:p w:rsidR="00F1671E" w:rsidRPr="00BC0E48" w:rsidRDefault="00F1671E" w:rsidP="00F1671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25.05.</w:t>
            </w:r>
          </w:p>
        </w:tc>
        <w:tc>
          <w:tcPr>
            <w:tcW w:w="851" w:type="dxa"/>
          </w:tcPr>
          <w:p w:rsidR="00F1671E" w:rsidRPr="00BC0E48" w:rsidRDefault="00F1671E" w:rsidP="00F1671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% за 5 мес.</w:t>
            </w: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</w:t>
            </w: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1.</w:t>
            </w: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BC0E48">
              <w:rPr>
                <w:sz w:val="20"/>
                <w:szCs w:val="20"/>
              </w:rPr>
              <w:t>документовыдач</w:t>
            </w:r>
            <w:proofErr w:type="spellEnd"/>
            <w:r w:rsidRPr="00BC0E48">
              <w:rPr>
                <w:sz w:val="20"/>
                <w:szCs w:val="20"/>
              </w:rPr>
              <w:t xml:space="preserve"> библиотеки, тыс. экз.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тыс. экз.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18 000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34 015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52 800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29045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15,2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101,5</w:t>
            </w: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2.</w:t>
            </w: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Число читателей библиотеки,  чел.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1 650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2 071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2 300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2 740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1985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proofErr w:type="gramStart"/>
            <w:r w:rsidRPr="00BC0E48">
              <w:rPr>
                <w:sz w:val="20"/>
                <w:szCs w:val="20"/>
              </w:rPr>
              <w:t>Виртуальных</w:t>
            </w:r>
            <w:proofErr w:type="gramEnd"/>
            <w:r w:rsidRPr="00BC0E48">
              <w:rPr>
                <w:sz w:val="20"/>
                <w:szCs w:val="20"/>
              </w:rPr>
              <w:t xml:space="preserve">  (в </w:t>
            </w:r>
            <w:proofErr w:type="spellStart"/>
            <w:r w:rsidRPr="00BC0E48">
              <w:rPr>
                <w:sz w:val="20"/>
                <w:szCs w:val="20"/>
              </w:rPr>
              <w:t>соцсетях</w:t>
            </w:r>
            <w:proofErr w:type="spellEnd"/>
            <w:r w:rsidRPr="00BC0E48">
              <w:rPr>
                <w:sz w:val="20"/>
                <w:szCs w:val="20"/>
              </w:rPr>
              <w:t>: одноклассники, в контакт и др.)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430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ИТОГО: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2415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12,2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122,6</w:t>
            </w: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3.</w:t>
            </w: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Количество мероприятий по методическому и консультационному обслуживанию библиотек, ед. 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25,0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250,0</w:t>
            </w: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В </w:t>
            </w:r>
            <w:proofErr w:type="spellStart"/>
            <w:r w:rsidRPr="00BC0E48">
              <w:rPr>
                <w:sz w:val="20"/>
                <w:szCs w:val="20"/>
              </w:rPr>
              <w:t>т.ч</w:t>
            </w:r>
            <w:proofErr w:type="spellEnd"/>
            <w:r w:rsidRPr="00BC0E48">
              <w:rPr>
                <w:sz w:val="20"/>
                <w:szCs w:val="20"/>
              </w:rPr>
              <w:t xml:space="preserve">. виртуальных  (по телефону, через электронную почту, в том числе на онлайн - семинарах) 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4.</w:t>
            </w: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Объем библиотечных фондов библиотеки, экз.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экз.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35650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35675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35700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36300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37991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11,0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106,4</w:t>
            </w: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5.</w:t>
            </w: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Посещаемость библиотеки чел.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6500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12067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15600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20840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10744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F31" w:rsidRPr="00BC0E48" w:rsidTr="0022299E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Удаленные посещения библиотеки (визиты на сайте) 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0E48">
              <w:rPr>
                <w:color w:val="000000" w:themeColor="text1"/>
                <w:sz w:val="20"/>
                <w:szCs w:val="20"/>
              </w:rPr>
              <w:t>5250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ИТОГО: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0E48">
              <w:rPr>
                <w:color w:val="000000" w:themeColor="text1"/>
                <w:sz w:val="20"/>
                <w:szCs w:val="20"/>
              </w:rPr>
              <w:t>15994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0E48">
              <w:rPr>
                <w:color w:val="000000" w:themeColor="text1"/>
                <w:sz w:val="20"/>
                <w:szCs w:val="20"/>
              </w:rPr>
              <w:t>15,2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0E48">
              <w:rPr>
                <w:color w:val="000000" w:themeColor="text1"/>
                <w:sz w:val="20"/>
                <w:szCs w:val="20"/>
              </w:rPr>
              <w:t>152,3</w:t>
            </w: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6.</w:t>
            </w:r>
          </w:p>
        </w:tc>
        <w:tc>
          <w:tcPr>
            <w:tcW w:w="6228" w:type="dxa"/>
          </w:tcPr>
          <w:p w:rsidR="00BF1F31" w:rsidRPr="00BC0E48" w:rsidRDefault="00BF1F31" w:rsidP="00B806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библиотечных методических материалов, ед.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Буклеты, рекомендательные списки, памятки (библиографическая продукция</w:t>
            </w:r>
            <w:proofErr w:type="gramStart"/>
            <w:r w:rsidRPr="00BC0E48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  <w:p w:rsidR="00BF1F31" w:rsidRPr="00BC0E48" w:rsidRDefault="00BF1F31" w:rsidP="00B806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Работа с сайтом: количество обновлений на сайте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13,3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133,3</w:t>
            </w: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  <w:highlight w:val="yellow"/>
              </w:rPr>
            </w:pPr>
            <w:r w:rsidRPr="00BC0E48">
              <w:rPr>
                <w:sz w:val="20"/>
                <w:szCs w:val="20"/>
              </w:rPr>
              <w:t>Количество выездов с оказанием методической помощи, ед. (в том числе семинары и онлайн – семинары)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100,0</w:t>
            </w: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56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23,0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151,3</w:t>
            </w: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100,0</w:t>
            </w:r>
          </w:p>
        </w:tc>
      </w:tr>
      <w:tr w:rsidR="00BF1F31" w:rsidRPr="00BC0E48" w:rsidTr="0005363D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BF1F31" w:rsidRPr="00BC0E48" w:rsidRDefault="00BF1F31" w:rsidP="00B806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100,0</w:t>
            </w:r>
          </w:p>
        </w:tc>
      </w:tr>
      <w:tr w:rsidR="00BF1F31" w:rsidRPr="00BC0E48" w:rsidTr="007D56CF">
        <w:tc>
          <w:tcPr>
            <w:tcW w:w="401" w:type="dxa"/>
          </w:tcPr>
          <w:p w:rsidR="00BF1F31" w:rsidRPr="00BC0E48" w:rsidRDefault="00BF1F31" w:rsidP="00B80616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BF1F31" w:rsidRPr="00BC0E48" w:rsidRDefault="00BF1F31" w:rsidP="00B80616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4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F1F31" w:rsidRPr="00BC0E48" w:rsidRDefault="00BF1F31" w:rsidP="00B8061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  <w:highlight w:val="yellow"/>
              </w:rPr>
            </w:pPr>
            <w:r w:rsidRPr="00BC0E48">
              <w:rPr>
                <w:sz w:val="20"/>
                <w:szCs w:val="20"/>
              </w:rPr>
              <w:t>135,0</w:t>
            </w:r>
          </w:p>
        </w:tc>
        <w:tc>
          <w:tcPr>
            <w:tcW w:w="851" w:type="dxa"/>
          </w:tcPr>
          <w:p w:rsidR="00BF1F31" w:rsidRPr="00BC0E48" w:rsidRDefault="00BF1F31" w:rsidP="00B80616">
            <w:pPr>
              <w:pStyle w:val="a3"/>
              <w:snapToGrid w:val="0"/>
              <w:jc w:val="center"/>
              <w:rPr>
                <w:sz w:val="20"/>
                <w:szCs w:val="20"/>
                <w:highlight w:val="yellow"/>
              </w:rPr>
            </w:pPr>
            <w:r w:rsidRPr="00BC0E48">
              <w:rPr>
                <w:sz w:val="20"/>
                <w:szCs w:val="20"/>
              </w:rPr>
              <w:t>132,0</w:t>
            </w:r>
          </w:p>
        </w:tc>
      </w:tr>
      <w:tr w:rsidR="0083365F" w:rsidRPr="00BC0E48" w:rsidTr="00D11336">
        <w:tc>
          <w:tcPr>
            <w:tcW w:w="14554" w:type="dxa"/>
            <w:gridSpan w:val="11"/>
          </w:tcPr>
          <w:p w:rsidR="0083365F" w:rsidRPr="00BC0E48" w:rsidRDefault="0083365F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ДШИ ст. Старощербиновская</w:t>
            </w:r>
          </w:p>
        </w:tc>
      </w:tr>
      <w:tr w:rsidR="00E8710E" w:rsidRPr="00BC0E48" w:rsidTr="00D11336">
        <w:tc>
          <w:tcPr>
            <w:tcW w:w="401" w:type="dxa"/>
          </w:tcPr>
          <w:p w:rsidR="00E8710E" w:rsidRPr="00BC0E48" w:rsidRDefault="00E8710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№</w:t>
            </w:r>
          </w:p>
        </w:tc>
        <w:tc>
          <w:tcPr>
            <w:tcW w:w="6228" w:type="dxa"/>
          </w:tcPr>
          <w:p w:rsidR="00E8710E" w:rsidRPr="00BC0E48" w:rsidRDefault="00E8710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квартал</w:t>
            </w:r>
          </w:p>
        </w:tc>
        <w:tc>
          <w:tcPr>
            <w:tcW w:w="112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Удельный вес</w:t>
            </w:r>
          </w:p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(У/В)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Факт 25.05.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У/В</w:t>
            </w:r>
          </w:p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25.05.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% за 5 мес.</w:t>
            </w:r>
          </w:p>
        </w:tc>
      </w:tr>
      <w:tr w:rsidR="0083365F" w:rsidRPr="00BC0E48" w:rsidTr="00D11336">
        <w:tc>
          <w:tcPr>
            <w:tcW w:w="401" w:type="dxa"/>
          </w:tcPr>
          <w:p w:rsidR="0083365F" w:rsidRPr="00BC0E48" w:rsidRDefault="0083365F" w:rsidP="0083365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6228" w:type="dxa"/>
          </w:tcPr>
          <w:p w:rsidR="0083365F" w:rsidRPr="00BC0E48" w:rsidRDefault="0083365F" w:rsidP="0083365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83365F" w:rsidRPr="00BC0E48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5" w:type="dxa"/>
          </w:tcPr>
          <w:p w:rsidR="0083365F" w:rsidRPr="00BC0E48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83365F" w:rsidRPr="00BC0E48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</w:tcPr>
          <w:p w:rsidR="0083365F" w:rsidRPr="00BC0E48" w:rsidRDefault="0083365F" w:rsidP="00833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83365F" w:rsidRPr="00BC0E48" w:rsidRDefault="0083365F" w:rsidP="0083365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3365F" w:rsidRPr="00BC0E48" w:rsidRDefault="0083365F" w:rsidP="0083365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3365F" w:rsidRPr="00BC0E48" w:rsidRDefault="0083365F" w:rsidP="0083365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83365F" w:rsidRPr="00BC0E48" w:rsidRDefault="0083365F" w:rsidP="0083365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83365F" w:rsidRPr="00BC0E48" w:rsidRDefault="0083365F" w:rsidP="0083365F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Среднегодовой контингент </w:t>
            </w:r>
            <w:proofErr w:type="gramStart"/>
            <w:r w:rsidRPr="00BC0E48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222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22,2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88,8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pStyle w:val="a3"/>
              <w:snapToGrid w:val="0"/>
              <w:rPr>
                <w:rFonts w:eastAsia="Times New Roman"/>
                <w:sz w:val="20"/>
                <w:szCs w:val="20"/>
              </w:rPr>
            </w:pPr>
            <w:r w:rsidRPr="00BC0E48">
              <w:rPr>
                <w:rFonts w:eastAsia="Times New Roman"/>
                <w:sz w:val="20"/>
                <w:szCs w:val="20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82</w:t>
            </w: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20,5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102,5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pStyle w:val="a3"/>
              <w:snapToGrid w:val="0"/>
              <w:rPr>
                <w:rFonts w:eastAsia="Times New Roman"/>
                <w:sz w:val="20"/>
                <w:szCs w:val="20"/>
              </w:rPr>
            </w:pPr>
            <w:r w:rsidRPr="00BC0E48">
              <w:rPr>
                <w:rFonts w:eastAsia="Times New Roman"/>
                <w:sz w:val="20"/>
                <w:szCs w:val="20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-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11,7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117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11,25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112,5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2,2</w:t>
            </w: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3,7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1,15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7,8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52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701330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6228" w:type="dxa"/>
          </w:tcPr>
          <w:p w:rsidR="00FF4E76" w:rsidRPr="00BC0E48" w:rsidRDefault="00FF4E76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FF4E76" w:rsidRPr="00BC0E48" w:rsidTr="00D11336">
        <w:tc>
          <w:tcPr>
            <w:tcW w:w="401" w:type="dxa"/>
          </w:tcPr>
          <w:p w:rsidR="00FF4E76" w:rsidRPr="00BC0E48" w:rsidRDefault="00FF4E76" w:rsidP="00E004EA">
            <w:pPr>
              <w:pStyle w:val="a3"/>
              <w:snapToGrid w:val="0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FF4E76" w:rsidRPr="00BC0E48" w:rsidRDefault="00FF4E76" w:rsidP="0070133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45" w:type="dxa"/>
          </w:tcPr>
          <w:p w:rsidR="00FF4E76" w:rsidRPr="00BC0E48" w:rsidRDefault="00FF4E76" w:rsidP="0005363D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FF4E76" w:rsidRPr="00BC0E48" w:rsidRDefault="00FF4E76" w:rsidP="00B80616">
            <w:pPr>
              <w:pStyle w:val="a3"/>
              <w:snapToGrid w:val="0"/>
              <w:ind w:left="-40" w:right="5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 xml:space="preserve">83,5 </w:t>
            </w:r>
          </w:p>
        </w:tc>
        <w:tc>
          <w:tcPr>
            <w:tcW w:w="851" w:type="dxa"/>
          </w:tcPr>
          <w:p w:rsidR="00FF4E76" w:rsidRPr="00BC0E48" w:rsidRDefault="00FF4E76" w:rsidP="00B80616">
            <w:pPr>
              <w:pStyle w:val="a3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C0E48">
              <w:rPr>
                <w:color w:val="000000"/>
                <w:sz w:val="20"/>
                <w:szCs w:val="20"/>
              </w:rPr>
              <w:t>96%</w:t>
            </w:r>
          </w:p>
        </w:tc>
      </w:tr>
      <w:tr w:rsidR="00E3296F" w:rsidRPr="00BC0E48" w:rsidTr="00D11336">
        <w:tc>
          <w:tcPr>
            <w:tcW w:w="14554" w:type="dxa"/>
            <w:gridSpan w:val="11"/>
          </w:tcPr>
          <w:p w:rsidR="005D12A2" w:rsidRPr="00BC0E48" w:rsidRDefault="005D12A2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  <w:p w:rsidR="00E3296F" w:rsidRPr="00BC0E48" w:rsidRDefault="00E3296F" w:rsidP="00B15C92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Детская художественная школа</w:t>
            </w:r>
          </w:p>
        </w:tc>
      </w:tr>
      <w:tr w:rsidR="00E8710E" w:rsidRPr="00BC0E48" w:rsidTr="00D11336">
        <w:tc>
          <w:tcPr>
            <w:tcW w:w="401" w:type="dxa"/>
          </w:tcPr>
          <w:p w:rsidR="00E8710E" w:rsidRPr="00BC0E48" w:rsidRDefault="00E8710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№</w:t>
            </w:r>
          </w:p>
        </w:tc>
        <w:tc>
          <w:tcPr>
            <w:tcW w:w="6228" w:type="dxa"/>
          </w:tcPr>
          <w:p w:rsidR="00E8710E" w:rsidRPr="00BC0E48" w:rsidRDefault="00E8710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квартал</w:t>
            </w:r>
          </w:p>
        </w:tc>
        <w:tc>
          <w:tcPr>
            <w:tcW w:w="112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Удельный вес</w:t>
            </w:r>
          </w:p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(У/В)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Факт 25.05.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У/В</w:t>
            </w:r>
          </w:p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25.05.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% за 5 мес.</w:t>
            </w:r>
          </w:p>
        </w:tc>
      </w:tr>
      <w:tr w:rsidR="00E3296F" w:rsidRPr="00BC0E48" w:rsidTr="00D11336">
        <w:tc>
          <w:tcPr>
            <w:tcW w:w="40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6228" w:type="dxa"/>
          </w:tcPr>
          <w:p w:rsidR="00E3296F" w:rsidRPr="00BC0E48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</w:t>
            </w:r>
          </w:p>
        </w:tc>
      </w:tr>
      <w:tr w:rsidR="0005363D" w:rsidRPr="00BC0E48" w:rsidTr="00D11336">
        <w:tc>
          <w:tcPr>
            <w:tcW w:w="401" w:type="dxa"/>
          </w:tcPr>
          <w:p w:rsidR="0005363D" w:rsidRPr="00BC0E48" w:rsidRDefault="0005363D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6228" w:type="dxa"/>
          </w:tcPr>
          <w:p w:rsidR="0005363D" w:rsidRPr="00BC0E48" w:rsidRDefault="0005363D" w:rsidP="000D0C4E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Среднегодовой контингент </w:t>
            </w:r>
            <w:proofErr w:type="gramStart"/>
            <w:r w:rsidRPr="00BC0E48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 xml:space="preserve">чел. </w:t>
            </w:r>
          </w:p>
        </w:tc>
        <w:tc>
          <w:tcPr>
            <w:tcW w:w="915" w:type="dxa"/>
          </w:tcPr>
          <w:p w:rsidR="0005363D" w:rsidRPr="00BC0E4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125" w:type="dxa"/>
          </w:tcPr>
          <w:p w:rsidR="0005363D" w:rsidRPr="00BC0E4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85" w:type="dxa"/>
          </w:tcPr>
          <w:p w:rsidR="0005363D" w:rsidRPr="00BC0E48" w:rsidRDefault="0005363D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:rsidR="0005363D" w:rsidRPr="00BC0E48" w:rsidRDefault="0005363D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05363D" w:rsidRPr="00BC0E48" w:rsidRDefault="00F1671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:rsidR="0005363D" w:rsidRPr="00BC0E48" w:rsidRDefault="004B3CB1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05363D" w:rsidRPr="00BC0E48" w:rsidRDefault="00F1671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</w:p>
        </w:tc>
        <w:tc>
          <w:tcPr>
            <w:tcW w:w="6228" w:type="dxa"/>
          </w:tcPr>
          <w:p w:rsidR="000B3A4C" w:rsidRPr="00BC0E48" w:rsidRDefault="000B3A4C" w:rsidP="000D0C4E">
            <w:pPr>
              <w:pStyle w:val="a3"/>
              <w:snapToGrid w:val="0"/>
              <w:rPr>
                <w:rFonts w:eastAsia="Times New Roman"/>
                <w:sz w:val="20"/>
                <w:szCs w:val="20"/>
              </w:rPr>
            </w:pPr>
            <w:r w:rsidRPr="00BC0E48">
              <w:rPr>
                <w:rFonts w:eastAsia="Times New Roman"/>
                <w:sz w:val="20"/>
                <w:szCs w:val="20"/>
              </w:rPr>
              <w:t>Результаты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 xml:space="preserve">%   </w:t>
            </w:r>
          </w:p>
        </w:tc>
        <w:tc>
          <w:tcPr>
            <w:tcW w:w="915" w:type="dxa"/>
          </w:tcPr>
          <w:p w:rsidR="000B3A4C" w:rsidRPr="00BC0E48" w:rsidRDefault="000B3A4C" w:rsidP="000B3A4C">
            <w:pPr>
              <w:pStyle w:val="a3"/>
              <w:snapToGrid w:val="0"/>
              <w:ind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12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8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115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121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0B3A4C" w:rsidRPr="00BC0E48" w:rsidRDefault="00BC649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105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6228" w:type="dxa"/>
          </w:tcPr>
          <w:p w:rsidR="000B3A4C" w:rsidRPr="00BC0E48" w:rsidRDefault="000B3A4C" w:rsidP="000D0C4E">
            <w:pPr>
              <w:pStyle w:val="a3"/>
              <w:snapToGrid w:val="0"/>
              <w:rPr>
                <w:rFonts w:eastAsia="Times New Roman"/>
                <w:sz w:val="20"/>
                <w:szCs w:val="20"/>
              </w:rPr>
            </w:pPr>
            <w:r w:rsidRPr="00BC0E48">
              <w:rPr>
                <w:rFonts w:eastAsia="Times New Roman"/>
                <w:sz w:val="20"/>
                <w:szCs w:val="20"/>
              </w:rPr>
              <w:t>Доля выпускников, поступивших в профессиональные учебные заведения культуры и искусства,  1 чел. =10 баллов</w:t>
            </w:r>
          </w:p>
        </w:tc>
        <w:tc>
          <w:tcPr>
            <w:tcW w:w="745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2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8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BC0E48">
              <w:rPr>
                <w:bCs/>
                <w:sz w:val="20"/>
                <w:szCs w:val="20"/>
              </w:rPr>
              <w:t>2</w:t>
            </w:r>
            <w:r w:rsidRPr="00BC0E48">
              <w:rPr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spacing w:line="360" w:lineRule="auto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12</w:t>
            </w:r>
            <w:r w:rsidRPr="00BC0E48">
              <w:rPr>
                <w:bCs/>
                <w:sz w:val="20"/>
                <w:szCs w:val="20"/>
                <w:lang w:val="en-US"/>
              </w:rPr>
              <w:t>5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</w:t>
            </w:r>
          </w:p>
        </w:tc>
        <w:tc>
          <w:tcPr>
            <w:tcW w:w="6228" w:type="dxa"/>
          </w:tcPr>
          <w:p w:rsidR="000B3A4C" w:rsidRPr="00BC0E48" w:rsidRDefault="000B3A4C" w:rsidP="00E004E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915" w:type="dxa"/>
          </w:tcPr>
          <w:p w:rsidR="000B3A4C" w:rsidRPr="00BC0E48" w:rsidRDefault="000B3A4C" w:rsidP="000B3A4C">
            <w:pPr>
              <w:pStyle w:val="a3"/>
              <w:snapToGrid w:val="0"/>
              <w:ind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1-</w:t>
            </w:r>
          </w:p>
        </w:tc>
        <w:tc>
          <w:tcPr>
            <w:tcW w:w="88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color w:val="FF0000"/>
                <w:sz w:val="20"/>
                <w:szCs w:val="20"/>
              </w:rPr>
            </w:pPr>
            <w:r w:rsidRPr="00BC0E48">
              <w:rPr>
                <w:bCs/>
                <w:color w:val="FF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color w:val="FF0000"/>
                <w:sz w:val="20"/>
                <w:szCs w:val="20"/>
              </w:rPr>
            </w:pPr>
            <w:r w:rsidRPr="00BC0E48">
              <w:rPr>
                <w:bCs/>
                <w:color w:val="FF0000"/>
                <w:sz w:val="20"/>
                <w:szCs w:val="20"/>
              </w:rPr>
              <w:t>-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6228" w:type="dxa"/>
          </w:tcPr>
          <w:p w:rsidR="000B3A4C" w:rsidRPr="00BC0E48" w:rsidRDefault="000B3A4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0B3A4C" w:rsidRPr="00BC0E48" w:rsidRDefault="000B3A4C" w:rsidP="000B3A4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 xml:space="preserve">ед.   </w:t>
            </w:r>
          </w:p>
        </w:tc>
        <w:tc>
          <w:tcPr>
            <w:tcW w:w="91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112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8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0B3A4C" w:rsidRPr="00BC0E48" w:rsidRDefault="00BC649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136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</w:t>
            </w:r>
          </w:p>
        </w:tc>
        <w:tc>
          <w:tcPr>
            <w:tcW w:w="6228" w:type="dxa"/>
          </w:tcPr>
          <w:p w:rsidR="000B3A4C" w:rsidRPr="00BC0E48" w:rsidRDefault="000B3A4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rFonts w:eastAsia="Times New Roman"/>
                <w:color w:val="FFFFFF"/>
                <w:sz w:val="20"/>
                <w:szCs w:val="20"/>
                <w:shd w:val="clear" w:color="auto" w:fill="FFFFFF"/>
              </w:rPr>
            </w:pPr>
            <w:r w:rsidRPr="00BC0E48">
              <w:rPr>
                <w:rFonts w:eastAsia="Times New Roman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both"/>
              <w:rPr>
                <w:rFonts w:eastAsia="Times New Roman"/>
                <w:color w:val="FFFFFF"/>
                <w:sz w:val="20"/>
                <w:szCs w:val="20"/>
                <w:shd w:val="clear" w:color="auto" w:fill="FFFFFF"/>
              </w:rPr>
            </w:pPr>
            <w:r w:rsidRPr="00BC0E48">
              <w:rPr>
                <w:rFonts w:eastAsia="Times New Roman"/>
                <w:color w:val="FFFFFF"/>
                <w:sz w:val="20"/>
                <w:szCs w:val="20"/>
                <w:shd w:val="clear" w:color="auto" w:fill="FFFFFF"/>
              </w:rPr>
              <w:t>551</w:t>
            </w:r>
            <w:r w:rsidRPr="00BC0E48">
              <w:rPr>
                <w:sz w:val="20"/>
                <w:szCs w:val="20"/>
              </w:rPr>
              <w:t>15</w:t>
            </w:r>
            <w:r w:rsidRPr="00BC0E48">
              <w:rPr>
                <w:rFonts w:eastAsia="Times New Roman"/>
                <w:color w:val="FFFFFF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1125" w:type="dxa"/>
          </w:tcPr>
          <w:p w:rsidR="000B3A4C" w:rsidRPr="00BC0E48" w:rsidRDefault="000B3A4C" w:rsidP="000B3A4C">
            <w:pPr>
              <w:pStyle w:val="a3"/>
              <w:shd w:val="clear" w:color="auto" w:fill="FFFFFF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8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B3A4C" w:rsidRPr="00BC0E48" w:rsidRDefault="00BC649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97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6228" w:type="dxa"/>
          </w:tcPr>
          <w:p w:rsidR="000B3A4C" w:rsidRPr="00BC0E48" w:rsidRDefault="000B3A4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 xml:space="preserve">Доля средств от приносящей доход деятельности, в общем объеме финансирования </w:t>
            </w:r>
          </w:p>
        </w:tc>
        <w:tc>
          <w:tcPr>
            <w:tcW w:w="74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тыс. руб.</w:t>
            </w:r>
          </w:p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2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8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5-</w:t>
            </w:r>
          </w:p>
        </w:tc>
        <w:tc>
          <w:tcPr>
            <w:tcW w:w="851" w:type="dxa"/>
          </w:tcPr>
          <w:p w:rsidR="000B3A4C" w:rsidRPr="00BC0E48" w:rsidRDefault="00BC649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100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6228" w:type="dxa"/>
          </w:tcPr>
          <w:p w:rsidR="000B3A4C" w:rsidRPr="00BC0E48" w:rsidRDefault="000B3A4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12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85" w:type="dxa"/>
          </w:tcPr>
          <w:p w:rsidR="000B3A4C" w:rsidRPr="00BC0E48" w:rsidRDefault="000B3A4C" w:rsidP="000B3A4C">
            <w:pPr>
              <w:pStyle w:val="a3"/>
              <w:snapToGrid w:val="0"/>
              <w:ind w:left="-40" w:right="5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2,5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3,4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  <w:lang w:val="en-US"/>
              </w:rPr>
            </w:pPr>
            <w:r w:rsidRPr="00BC0E48">
              <w:rPr>
                <w:bCs/>
                <w:sz w:val="20"/>
                <w:szCs w:val="20"/>
                <w:lang w:val="en-US"/>
              </w:rPr>
              <w:t>3.86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  <w:lang w:val="en-US"/>
              </w:rPr>
              <w:t>203</w:t>
            </w:r>
          </w:p>
        </w:tc>
      </w:tr>
      <w:tr w:rsidR="000B3A4C" w:rsidRPr="00BC0E48" w:rsidTr="00D11336">
        <w:tc>
          <w:tcPr>
            <w:tcW w:w="401" w:type="dxa"/>
          </w:tcPr>
          <w:p w:rsidR="000B3A4C" w:rsidRPr="00BC0E48" w:rsidRDefault="000B3A4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0B3A4C" w:rsidRPr="00BC0E48" w:rsidRDefault="000B3A4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B3A4C" w:rsidRPr="00BC0E48" w:rsidRDefault="000B3A4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5" w:type="dxa"/>
          </w:tcPr>
          <w:p w:rsidR="000B3A4C" w:rsidRPr="00BC0E48" w:rsidRDefault="000B3A4C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0B3A4C" w:rsidRPr="00BC0E48" w:rsidRDefault="000B3A4C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0B3A4C" w:rsidRPr="00BC0E48" w:rsidRDefault="000B3A4C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0B3A4C" w:rsidRPr="00BC0E48" w:rsidRDefault="000B3A4C" w:rsidP="0005363D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B3A4C" w:rsidRPr="00BC0E48" w:rsidRDefault="000B3A4C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B3A4C" w:rsidRPr="00BC0E48" w:rsidRDefault="000B3A4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B3A4C" w:rsidRPr="00BC0E48" w:rsidRDefault="00BC649C" w:rsidP="000B3A4C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  <w:lang w:val="en-US"/>
              </w:rPr>
              <w:t>108</w:t>
            </w:r>
          </w:p>
        </w:tc>
      </w:tr>
      <w:tr w:rsidR="00E3296F" w:rsidRPr="00BC0E48" w:rsidTr="00D11336">
        <w:tc>
          <w:tcPr>
            <w:tcW w:w="14554" w:type="dxa"/>
            <w:gridSpan w:val="11"/>
          </w:tcPr>
          <w:p w:rsidR="005D12A2" w:rsidRPr="00BC0E48" w:rsidRDefault="005D12A2" w:rsidP="00D1133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</w:p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ДШИ (с. Шабельское)</w:t>
            </w:r>
          </w:p>
        </w:tc>
      </w:tr>
      <w:tr w:rsidR="00E8710E" w:rsidRPr="00BC0E48" w:rsidTr="00D11336">
        <w:tc>
          <w:tcPr>
            <w:tcW w:w="401" w:type="dxa"/>
          </w:tcPr>
          <w:p w:rsidR="00E8710E" w:rsidRPr="00BC0E48" w:rsidRDefault="00E8710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№</w:t>
            </w:r>
          </w:p>
        </w:tc>
        <w:tc>
          <w:tcPr>
            <w:tcW w:w="6228" w:type="dxa"/>
          </w:tcPr>
          <w:p w:rsidR="00E8710E" w:rsidRPr="00BC0E48" w:rsidRDefault="00E8710E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Наименование критерия</w:t>
            </w:r>
          </w:p>
        </w:tc>
        <w:tc>
          <w:tcPr>
            <w:tcW w:w="74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Ед. изм.</w:t>
            </w:r>
          </w:p>
        </w:tc>
        <w:tc>
          <w:tcPr>
            <w:tcW w:w="91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квартал</w:t>
            </w:r>
          </w:p>
        </w:tc>
        <w:tc>
          <w:tcPr>
            <w:tcW w:w="112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I</w:t>
            </w:r>
          </w:p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полугодие</w:t>
            </w:r>
          </w:p>
        </w:tc>
        <w:tc>
          <w:tcPr>
            <w:tcW w:w="885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 месяцев</w:t>
            </w:r>
          </w:p>
        </w:tc>
        <w:tc>
          <w:tcPr>
            <w:tcW w:w="851" w:type="dxa"/>
          </w:tcPr>
          <w:p w:rsidR="00E8710E" w:rsidRPr="00BC0E48" w:rsidRDefault="00E8710E" w:rsidP="00890395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Удельный вес</w:t>
            </w:r>
          </w:p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(У/В)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Факт 25.05.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У/В</w:t>
            </w:r>
          </w:p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25.05.</w:t>
            </w:r>
          </w:p>
        </w:tc>
        <w:tc>
          <w:tcPr>
            <w:tcW w:w="851" w:type="dxa"/>
          </w:tcPr>
          <w:p w:rsidR="00E8710E" w:rsidRPr="00BC0E48" w:rsidRDefault="00E8710E" w:rsidP="0005363D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% за 5 мес.</w:t>
            </w:r>
          </w:p>
        </w:tc>
      </w:tr>
      <w:tr w:rsidR="00E3296F" w:rsidRPr="00BC0E48" w:rsidTr="00D11336">
        <w:tc>
          <w:tcPr>
            <w:tcW w:w="40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6228" w:type="dxa"/>
          </w:tcPr>
          <w:p w:rsidR="00E3296F" w:rsidRPr="00BC0E48" w:rsidRDefault="00E3296F" w:rsidP="00D1133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2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85" w:type="dxa"/>
          </w:tcPr>
          <w:p w:rsidR="00E3296F" w:rsidRPr="00BC0E48" w:rsidRDefault="00E3296F" w:rsidP="00D1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E3296F" w:rsidRPr="00BC0E48" w:rsidRDefault="00E3296F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11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pStyle w:val="a3"/>
              <w:snapToGrid w:val="0"/>
              <w:jc w:val="both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 xml:space="preserve">Среднегодовой контингент </w:t>
            </w:r>
            <w:proofErr w:type="gramStart"/>
            <w:r w:rsidRPr="00BC0E48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45" w:type="dxa"/>
          </w:tcPr>
          <w:p w:rsidR="00BC649C" w:rsidRPr="00BC0E48" w:rsidRDefault="00BC649C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pStyle w:val="a3"/>
              <w:snapToGrid w:val="0"/>
              <w:rPr>
                <w:rFonts w:eastAsia="Times New Roman"/>
                <w:sz w:val="20"/>
                <w:szCs w:val="20"/>
              </w:rPr>
            </w:pPr>
            <w:r w:rsidRPr="00BC0E48">
              <w:rPr>
                <w:rFonts w:eastAsia="Times New Roman"/>
                <w:sz w:val="20"/>
                <w:szCs w:val="20"/>
              </w:rPr>
              <w:t>Результаты  государственной аттестации выпускников (доля сдавших выпускные экзамены на «хорошо» и «отлично» в общем числе выпускников)</w:t>
            </w:r>
          </w:p>
        </w:tc>
        <w:tc>
          <w:tcPr>
            <w:tcW w:w="745" w:type="dxa"/>
          </w:tcPr>
          <w:p w:rsidR="00BC649C" w:rsidRPr="00BC0E48" w:rsidRDefault="00BC649C" w:rsidP="00B7715E">
            <w:pPr>
              <w:pStyle w:val="a3"/>
              <w:snapToGrid w:val="0"/>
              <w:spacing w:line="36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pStyle w:val="a3"/>
              <w:snapToGrid w:val="0"/>
              <w:rPr>
                <w:rFonts w:eastAsia="Times New Roman"/>
                <w:sz w:val="20"/>
                <w:szCs w:val="20"/>
              </w:rPr>
            </w:pPr>
            <w:r w:rsidRPr="00BC0E48">
              <w:rPr>
                <w:rFonts w:eastAsia="Times New Roman"/>
                <w:sz w:val="20"/>
                <w:szCs w:val="20"/>
              </w:rPr>
              <w:t xml:space="preserve">Количество выпускников, поступивших в профессиональные учебные заведения культуры и искусства, 1 чел. =10 баллов </w:t>
            </w:r>
          </w:p>
        </w:tc>
        <w:tc>
          <w:tcPr>
            <w:tcW w:w="745" w:type="dxa"/>
          </w:tcPr>
          <w:p w:rsidR="00BC649C" w:rsidRPr="00BC0E48" w:rsidRDefault="00BC649C" w:rsidP="00B7715E">
            <w:pPr>
              <w:pStyle w:val="a3"/>
              <w:snapToGrid w:val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 xml:space="preserve">Качественное участие и результаты выступлений в смотрах, конкурсах, фестивалях (количество лауреатов, дипломантов зонального, краевого, всероссийского уровня учащихся, творческих коллективов)  </w:t>
            </w:r>
          </w:p>
        </w:tc>
        <w:tc>
          <w:tcPr>
            <w:tcW w:w="745" w:type="dxa"/>
          </w:tcPr>
          <w:p w:rsidR="00BC649C" w:rsidRPr="00BC0E48" w:rsidRDefault="00BC649C" w:rsidP="00B771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 xml:space="preserve">чел.   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26,6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266,6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</w:t>
            </w:r>
          </w:p>
        </w:tc>
        <w:tc>
          <w:tcPr>
            <w:tcW w:w="745" w:type="dxa"/>
          </w:tcPr>
          <w:p w:rsidR="00BC649C" w:rsidRPr="00BC0E48" w:rsidRDefault="00BC649C" w:rsidP="00B7715E">
            <w:pPr>
              <w:pStyle w:val="a3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  <w:r w:rsidRPr="00BC0E48">
              <w:rPr>
                <w:rFonts w:eastAsia="Times New Roman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39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19,50</w:t>
            </w:r>
          </w:p>
        </w:tc>
        <w:tc>
          <w:tcPr>
            <w:tcW w:w="851" w:type="dxa"/>
          </w:tcPr>
          <w:p w:rsidR="00BC649C" w:rsidRPr="00BC0E48" w:rsidRDefault="00BC649C" w:rsidP="00BC649C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195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6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обоснованных обращений (жалоб) потребителей на качество предоставления услуг</w:t>
            </w:r>
          </w:p>
        </w:tc>
        <w:tc>
          <w:tcPr>
            <w:tcW w:w="745" w:type="dxa"/>
          </w:tcPr>
          <w:p w:rsidR="00BC649C" w:rsidRPr="00BC0E48" w:rsidRDefault="00BC649C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7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Доля средств от приносящей доход деятельности, в общем объеме финансирования</w:t>
            </w:r>
          </w:p>
        </w:tc>
        <w:tc>
          <w:tcPr>
            <w:tcW w:w="745" w:type="dxa"/>
          </w:tcPr>
          <w:p w:rsidR="00BC649C" w:rsidRPr="00BC0E48" w:rsidRDefault="00BC649C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 xml:space="preserve">0,8 </w:t>
            </w: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</w:tr>
      <w:tr w:rsidR="00BC649C" w:rsidRPr="00BC0E48" w:rsidTr="00D11336">
        <w:tc>
          <w:tcPr>
            <w:tcW w:w="401" w:type="dxa"/>
          </w:tcPr>
          <w:p w:rsidR="00BC649C" w:rsidRPr="00BC0E48" w:rsidRDefault="00BC649C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8</w:t>
            </w:r>
          </w:p>
        </w:tc>
        <w:tc>
          <w:tcPr>
            <w:tcW w:w="6228" w:type="dxa"/>
          </w:tcPr>
          <w:p w:rsidR="00BC649C" w:rsidRPr="00BC0E48" w:rsidRDefault="00BC649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Отсутствие не устраненных нарушений (замечаний) по фактам нецелевого  (неэффективного) использования муниципального имущества и средств муниципального бюджета, установленных в результате проверок деятельности учреждения</w:t>
            </w:r>
          </w:p>
        </w:tc>
        <w:tc>
          <w:tcPr>
            <w:tcW w:w="745" w:type="dxa"/>
          </w:tcPr>
          <w:p w:rsidR="00BC649C" w:rsidRPr="00BC0E48" w:rsidRDefault="00BC649C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1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2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5" w:type="dxa"/>
          </w:tcPr>
          <w:p w:rsidR="00BC649C" w:rsidRPr="00BC0E48" w:rsidRDefault="00BC649C" w:rsidP="00B80616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BC0E48">
              <w:rPr>
                <w:rFonts w:eastAsia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  <w:r w:rsidRPr="00BC0E4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BC649C" w:rsidRPr="00BC0E48" w:rsidRDefault="00BC649C" w:rsidP="00B8061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</w:tr>
      <w:tr w:rsidR="000E321A" w:rsidRPr="00BC0E48" w:rsidTr="00D11336">
        <w:tc>
          <w:tcPr>
            <w:tcW w:w="401" w:type="dxa"/>
          </w:tcPr>
          <w:p w:rsidR="000E321A" w:rsidRPr="00BC0E48" w:rsidRDefault="000E321A" w:rsidP="000D0C4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28" w:type="dxa"/>
          </w:tcPr>
          <w:p w:rsidR="000E321A" w:rsidRPr="00BC0E48" w:rsidRDefault="00BC649C" w:rsidP="000D0C4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C0E4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745" w:type="dxa"/>
          </w:tcPr>
          <w:p w:rsidR="000E321A" w:rsidRPr="00BC0E4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915" w:type="dxa"/>
          </w:tcPr>
          <w:p w:rsidR="000E321A" w:rsidRPr="00BC0E4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125" w:type="dxa"/>
          </w:tcPr>
          <w:p w:rsidR="000E321A" w:rsidRPr="00BC0E4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85" w:type="dxa"/>
          </w:tcPr>
          <w:p w:rsidR="000E321A" w:rsidRPr="00BC0E48" w:rsidRDefault="000E321A" w:rsidP="00B7715E">
            <w:pPr>
              <w:pStyle w:val="a3"/>
              <w:snapToGrid w:val="0"/>
              <w:ind w:left="-40" w:right="5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0E321A" w:rsidRPr="00BC0E48" w:rsidRDefault="000E321A" w:rsidP="00B7715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E321A" w:rsidRPr="00BC0E48" w:rsidRDefault="000E321A" w:rsidP="00B7715E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0E321A" w:rsidRPr="00BC0E48" w:rsidRDefault="000E321A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E321A" w:rsidRPr="00BC0E48" w:rsidRDefault="000E321A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E321A" w:rsidRPr="00BC0E48" w:rsidRDefault="00BC649C" w:rsidP="00D11336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BC0E48">
              <w:rPr>
                <w:sz w:val="20"/>
                <w:szCs w:val="20"/>
              </w:rPr>
              <w:t>96,1</w:t>
            </w:r>
          </w:p>
        </w:tc>
      </w:tr>
      <w:tr w:rsidR="0083365F" w:rsidRPr="00BC0E48" w:rsidTr="009654A8">
        <w:trPr>
          <w:cantSplit/>
          <w:trHeight w:hRule="exact" w:val="345"/>
        </w:trPr>
        <w:tc>
          <w:tcPr>
            <w:tcW w:w="14554" w:type="dxa"/>
            <w:gridSpan w:val="11"/>
            <w:tcBorders>
              <w:top w:val="single" w:sz="4" w:space="0" w:color="auto"/>
            </w:tcBorders>
          </w:tcPr>
          <w:p w:rsidR="0083365F" w:rsidRPr="00BC0E48" w:rsidRDefault="0083365F" w:rsidP="00A924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3365F" w:rsidRPr="00BC0E48" w:rsidTr="00117495">
        <w:trPr>
          <w:cantSplit/>
          <w:trHeight w:val="361"/>
        </w:trPr>
        <w:tc>
          <w:tcPr>
            <w:tcW w:w="14554" w:type="dxa"/>
            <w:gridSpan w:val="11"/>
          </w:tcPr>
          <w:p w:rsidR="0083365F" w:rsidRPr="00BC0E48" w:rsidRDefault="0083365F" w:rsidP="00B15C92">
            <w:pPr>
              <w:pStyle w:val="a3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8302CB" w:rsidRPr="005D12A2" w:rsidRDefault="008302CB" w:rsidP="00117495">
      <w:pPr>
        <w:spacing w:after="0" w:line="240" w:lineRule="auto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 xml:space="preserve">Председатель комиссии                </w:t>
      </w:r>
      <w:r w:rsidR="00E8710E">
        <w:rPr>
          <w:rFonts w:ascii="Times New Roman" w:hAnsi="Times New Roman" w:cs="Times New Roman"/>
        </w:rPr>
        <w:t xml:space="preserve">         </w:t>
      </w:r>
      <w:r w:rsidR="00BC0E48">
        <w:rPr>
          <w:rFonts w:ascii="Times New Roman" w:hAnsi="Times New Roman" w:cs="Times New Roman"/>
        </w:rPr>
        <w:t>А.Е. Максимова</w:t>
      </w:r>
    </w:p>
    <w:p w:rsidR="008302CB" w:rsidRPr="005D12A2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 xml:space="preserve">Секретарь комиссии                       </w:t>
      </w:r>
      <w:r w:rsidR="00E8710E">
        <w:rPr>
          <w:rFonts w:ascii="Times New Roman" w:hAnsi="Times New Roman" w:cs="Times New Roman"/>
        </w:rPr>
        <w:t xml:space="preserve">      </w:t>
      </w:r>
      <w:r w:rsidR="00890395">
        <w:rPr>
          <w:rFonts w:ascii="Times New Roman" w:hAnsi="Times New Roman" w:cs="Times New Roman"/>
        </w:rPr>
        <w:t xml:space="preserve"> </w:t>
      </w:r>
      <w:r w:rsidR="00BC0E48">
        <w:rPr>
          <w:rFonts w:ascii="Times New Roman" w:hAnsi="Times New Roman" w:cs="Times New Roman"/>
        </w:rPr>
        <w:t>А.А. Петренко</w:t>
      </w:r>
    </w:p>
    <w:p w:rsidR="008302CB" w:rsidRPr="005D12A2" w:rsidRDefault="008302CB" w:rsidP="0011749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Члены комиссии: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</w:t>
      </w:r>
      <w:r w:rsidR="00046D35" w:rsidRPr="005D12A2">
        <w:rPr>
          <w:rFonts w:ascii="Times New Roman" w:hAnsi="Times New Roman" w:cs="Times New Roman"/>
        </w:rPr>
        <w:t>____________________ Т.В. Канурная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 xml:space="preserve">________________________ </w:t>
      </w:r>
      <w:r w:rsidR="00BC0E48">
        <w:rPr>
          <w:rFonts w:ascii="Times New Roman" w:hAnsi="Times New Roman" w:cs="Times New Roman"/>
        </w:rPr>
        <w:t xml:space="preserve">Л.А. </w:t>
      </w:r>
      <w:proofErr w:type="spellStart"/>
      <w:r w:rsidR="00BC0E48">
        <w:rPr>
          <w:rFonts w:ascii="Times New Roman" w:hAnsi="Times New Roman" w:cs="Times New Roman"/>
        </w:rPr>
        <w:t>Колмыкова</w:t>
      </w:r>
      <w:proofErr w:type="spellEnd"/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________</w:t>
      </w:r>
      <w:r w:rsidR="008302CB" w:rsidRPr="005D12A2">
        <w:rPr>
          <w:rFonts w:ascii="Times New Roman" w:hAnsi="Times New Roman" w:cs="Times New Roman"/>
        </w:rPr>
        <w:t xml:space="preserve">________________ </w:t>
      </w:r>
      <w:r w:rsidR="00A13226">
        <w:rPr>
          <w:rFonts w:ascii="Times New Roman" w:hAnsi="Times New Roman" w:cs="Times New Roman"/>
        </w:rPr>
        <w:t>Р.В. Терновая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________________________Л.В. Сарана</w:t>
      </w:r>
    </w:p>
    <w:p w:rsidR="00117495" w:rsidRPr="005D12A2" w:rsidRDefault="00117495" w:rsidP="001174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12A2">
        <w:rPr>
          <w:rFonts w:ascii="Times New Roman" w:hAnsi="Times New Roman" w:cs="Times New Roman"/>
        </w:rPr>
        <w:t>_______</w:t>
      </w:r>
      <w:r w:rsidR="00E8710E">
        <w:rPr>
          <w:rFonts w:ascii="Times New Roman" w:hAnsi="Times New Roman" w:cs="Times New Roman"/>
        </w:rPr>
        <w:t xml:space="preserve">_________________ </w:t>
      </w:r>
      <w:r w:rsidR="00BC0E48">
        <w:rPr>
          <w:rFonts w:ascii="Times New Roman" w:hAnsi="Times New Roman" w:cs="Times New Roman"/>
        </w:rPr>
        <w:t>О.М. Кияшко</w:t>
      </w:r>
    </w:p>
    <w:sectPr w:rsidR="00117495" w:rsidRPr="005D12A2" w:rsidSect="0022299E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805D6"/>
    <w:rsid w:val="000036A8"/>
    <w:rsid w:val="000057A6"/>
    <w:rsid w:val="00005E4F"/>
    <w:rsid w:val="000310C8"/>
    <w:rsid w:val="00046D35"/>
    <w:rsid w:val="0005261A"/>
    <w:rsid w:val="0005363D"/>
    <w:rsid w:val="00053743"/>
    <w:rsid w:val="00055DC8"/>
    <w:rsid w:val="00062E1E"/>
    <w:rsid w:val="0007700D"/>
    <w:rsid w:val="000862C1"/>
    <w:rsid w:val="000A5B63"/>
    <w:rsid w:val="000B3A4C"/>
    <w:rsid w:val="000C1935"/>
    <w:rsid w:val="000D0C4E"/>
    <w:rsid w:val="000D714B"/>
    <w:rsid w:val="000D7C74"/>
    <w:rsid w:val="000E195E"/>
    <w:rsid w:val="000E24E8"/>
    <w:rsid w:val="000E321A"/>
    <w:rsid w:val="001074F8"/>
    <w:rsid w:val="00117495"/>
    <w:rsid w:val="00132C6B"/>
    <w:rsid w:val="00135547"/>
    <w:rsid w:val="00165DC3"/>
    <w:rsid w:val="001859D8"/>
    <w:rsid w:val="001A34F4"/>
    <w:rsid w:val="001B4F62"/>
    <w:rsid w:val="001F42F5"/>
    <w:rsid w:val="001F68B2"/>
    <w:rsid w:val="002018EE"/>
    <w:rsid w:val="00216A11"/>
    <w:rsid w:val="002227E0"/>
    <w:rsid w:val="0022299E"/>
    <w:rsid w:val="002674BC"/>
    <w:rsid w:val="002861CD"/>
    <w:rsid w:val="003202D9"/>
    <w:rsid w:val="00320963"/>
    <w:rsid w:val="00322015"/>
    <w:rsid w:val="003453B8"/>
    <w:rsid w:val="003854E3"/>
    <w:rsid w:val="003B3261"/>
    <w:rsid w:val="003E010D"/>
    <w:rsid w:val="0042752E"/>
    <w:rsid w:val="00436143"/>
    <w:rsid w:val="0043678A"/>
    <w:rsid w:val="004370D5"/>
    <w:rsid w:val="00442471"/>
    <w:rsid w:val="0045356E"/>
    <w:rsid w:val="00490299"/>
    <w:rsid w:val="004B38B3"/>
    <w:rsid w:val="004B3CB1"/>
    <w:rsid w:val="004C4552"/>
    <w:rsid w:val="004D092E"/>
    <w:rsid w:val="00543528"/>
    <w:rsid w:val="005445B0"/>
    <w:rsid w:val="00562C37"/>
    <w:rsid w:val="00582C16"/>
    <w:rsid w:val="005D12A2"/>
    <w:rsid w:val="005D1B02"/>
    <w:rsid w:val="005D6C1C"/>
    <w:rsid w:val="005E0FA2"/>
    <w:rsid w:val="005E3162"/>
    <w:rsid w:val="005F5476"/>
    <w:rsid w:val="00600DD7"/>
    <w:rsid w:val="00610B78"/>
    <w:rsid w:val="00642F76"/>
    <w:rsid w:val="006448F1"/>
    <w:rsid w:val="00654A11"/>
    <w:rsid w:val="00663298"/>
    <w:rsid w:val="00697D24"/>
    <w:rsid w:val="006F28A4"/>
    <w:rsid w:val="00701330"/>
    <w:rsid w:val="00724F94"/>
    <w:rsid w:val="007326F8"/>
    <w:rsid w:val="0073754B"/>
    <w:rsid w:val="00741E4D"/>
    <w:rsid w:val="00752C9E"/>
    <w:rsid w:val="00756D36"/>
    <w:rsid w:val="00765810"/>
    <w:rsid w:val="00776616"/>
    <w:rsid w:val="00790EDA"/>
    <w:rsid w:val="007A03F2"/>
    <w:rsid w:val="007A2BA6"/>
    <w:rsid w:val="00811CC9"/>
    <w:rsid w:val="00813123"/>
    <w:rsid w:val="00814782"/>
    <w:rsid w:val="00824E17"/>
    <w:rsid w:val="008302CB"/>
    <w:rsid w:val="0083365F"/>
    <w:rsid w:val="008805D6"/>
    <w:rsid w:val="00890395"/>
    <w:rsid w:val="00902231"/>
    <w:rsid w:val="009100B0"/>
    <w:rsid w:val="009452E2"/>
    <w:rsid w:val="00951EA9"/>
    <w:rsid w:val="009654A8"/>
    <w:rsid w:val="0097514C"/>
    <w:rsid w:val="00990A1E"/>
    <w:rsid w:val="009A7EF9"/>
    <w:rsid w:val="009D0EF7"/>
    <w:rsid w:val="009F5D64"/>
    <w:rsid w:val="00A13226"/>
    <w:rsid w:val="00A646CB"/>
    <w:rsid w:val="00A6536B"/>
    <w:rsid w:val="00A71117"/>
    <w:rsid w:val="00A924A5"/>
    <w:rsid w:val="00A97F07"/>
    <w:rsid w:val="00B053AE"/>
    <w:rsid w:val="00B063B0"/>
    <w:rsid w:val="00B13ED7"/>
    <w:rsid w:val="00B15C92"/>
    <w:rsid w:val="00B176C2"/>
    <w:rsid w:val="00B20704"/>
    <w:rsid w:val="00B7715E"/>
    <w:rsid w:val="00BA11B4"/>
    <w:rsid w:val="00BC0E48"/>
    <w:rsid w:val="00BC649C"/>
    <w:rsid w:val="00BF033B"/>
    <w:rsid w:val="00BF1F31"/>
    <w:rsid w:val="00BF42CC"/>
    <w:rsid w:val="00C1137B"/>
    <w:rsid w:val="00C34D71"/>
    <w:rsid w:val="00C554F4"/>
    <w:rsid w:val="00C71F31"/>
    <w:rsid w:val="00C72AFA"/>
    <w:rsid w:val="00C82298"/>
    <w:rsid w:val="00C93267"/>
    <w:rsid w:val="00CD0C45"/>
    <w:rsid w:val="00D052B9"/>
    <w:rsid w:val="00D11336"/>
    <w:rsid w:val="00D12956"/>
    <w:rsid w:val="00D511E1"/>
    <w:rsid w:val="00D611E4"/>
    <w:rsid w:val="00D734F0"/>
    <w:rsid w:val="00D74FDD"/>
    <w:rsid w:val="00DB2F6D"/>
    <w:rsid w:val="00DB6766"/>
    <w:rsid w:val="00DD53FE"/>
    <w:rsid w:val="00DE2D23"/>
    <w:rsid w:val="00DE7F2C"/>
    <w:rsid w:val="00DF1157"/>
    <w:rsid w:val="00DF3F4D"/>
    <w:rsid w:val="00DF55B0"/>
    <w:rsid w:val="00E004EA"/>
    <w:rsid w:val="00E108A1"/>
    <w:rsid w:val="00E23DF4"/>
    <w:rsid w:val="00E3296F"/>
    <w:rsid w:val="00E617AF"/>
    <w:rsid w:val="00E83A56"/>
    <w:rsid w:val="00E8710E"/>
    <w:rsid w:val="00E94BA7"/>
    <w:rsid w:val="00E96479"/>
    <w:rsid w:val="00EA3416"/>
    <w:rsid w:val="00F009C5"/>
    <w:rsid w:val="00F1671E"/>
    <w:rsid w:val="00F233E8"/>
    <w:rsid w:val="00F23B9D"/>
    <w:rsid w:val="00F25725"/>
    <w:rsid w:val="00F46A16"/>
    <w:rsid w:val="00F76CB9"/>
    <w:rsid w:val="00F819BC"/>
    <w:rsid w:val="00F8451D"/>
    <w:rsid w:val="00FD5162"/>
    <w:rsid w:val="00FE230C"/>
    <w:rsid w:val="00FF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B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8805D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5E0FA2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D74F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859D8"/>
    <w:rPr>
      <w:rFonts w:ascii="Times New Roman" w:hAnsi="Times New Roman" w:cs="Times New Roman"/>
      <w:sz w:val="2"/>
      <w:szCs w:val="2"/>
    </w:rPr>
  </w:style>
  <w:style w:type="table" w:styleId="a6">
    <w:name w:val="Table Grid"/>
    <w:basedOn w:val="a1"/>
    <w:uiPriority w:val="99"/>
    <w:locked/>
    <w:rsid w:val="00F23B9D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Основной шрифт абзаца1"/>
    <w:rsid w:val="000B3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9B27D-874B-4595-A7DA-D94DCE12F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5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1</cp:lastModifiedBy>
  <cp:revision>49</cp:revision>
  <cp:lastPrinted>2022-06-09T08:13:00Z</cp:lastPrinted>
  <dcterms:created xsi:type="dcterms:W3CDTF">2015-06-16T10:42:00Z</dcterms:created>
  <dcterms:modified xsi:type="dcterms:W3CDTF">2023-05-29T12:28:00Z</dcterms:modified>
</cp:coreProperties>
</file>